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A1" w:rsidRPr="007830A1" w:rsidRDefault="007830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956DA" w:rsidRPr="003A3508" w:rsidRDefault="000956DA" w:rsidP="000D2C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8"/>
      <w:bookmarkEnd w:id="1"/>
      <w:r w:rsidRPr="003A3508">
        <w:rPr>
          <w:rFonts w:ascii="Times New Roman" w:hAnsi="Times New Roman" w:cs="Times New Roman"/>
          <w:sz w:val="26"/>
          <w:szCs w:val="26"/>
        </w:rPr>
        <w:t>ПЛАН</w:t>
      </w:r>
    </w:p>
    <w:p w:rsidR="000956DA" w:rsidRDefault="00F46C5B" w:rsidP="000D2C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противодействия </w:t>
      </w:r>
      <w:r w:rsidR="00BC281F">
        <w:rPr>
          <w:rFonts w:ascii="Times New Roman" w:hAnsi="Times New Roman" w:cs="Times New Roman"/>
          <w:sz w:val="26"/>
          <w:szCs w:val="26"/>
        </w:rPr>
        <w:t xml:space="preserve">коррупции </w:t>
      </w:r>
      <w:r w:rsidR="00BD243E">
        <w:rPr>
          <w:rFonts w:ascii="Times New Roman" w:hAnsi="Times New Roman" w:cs="Times New Roman"/>
          <w:sz w:val="26"/>
          <w:szCs w:val="26"/>
        </w:rPr>
        <w:t xml:space="preserve">в </w:t>
      </w:r>
      <w:r w:rsidR="00042CBB">
        <w:rPr>
          <w:rFonts w:ascii="Times New Roman" w:hAnsi="Times New Roman" w:cs="Times New Roman"/>
          <w:sz w:val="26"/>
          <w:szCs w:val="26"/>
        </w:rPr>
        <w:t>ф</w:t>
      </w:r>
      <w:r w:rsidR="000D2CF8">
        <w:rPr>
          <w:rFonts w:ascii="Times New Roman" w:hAnsi="Times New Roman" w:cs="Times New Roman"/>
          <w:sz w:val="26"/>
          <w:szCs w:val="26"/>
        </w:rPr>
        <w:t>едерально</w:t>
      </w:r>
      <w:r w:rsidR="00BD243E">
        <w:rPr>
          <w:rFonts w:ascii="Times New Roman" w:hAnsi="Times New Roman" w:cs="Times New Roman"/>
          <w:sz w:val="26"/>
          <w:szCs w:val="26"/>
        </w:rPr>
        <w:t>м</w:t>
      </w:r>
      <w:r w:rsidR="000D2CF8">
        <w:rPr>
          <w:rFonts w:ascii="Times New Roman" w:hAnsi="Times New Roman" w:cs="Times New Roman"/>
          <w:sz w:val="26"/>
          <w:szCs w:val="26"/>
        </w:rPr>
        <w:t xml:space="preserve"> </w:t>
      </w:r>
      <w:r w:rsidR="003E773A">
        <w:rPr>
          <w:rFonts w:ascii="Times New Roman" w:hAnsi="Times New Roman" w:cs="Times New Roman"/>
          <w:sz w:val="26"/>
          <w:szCs w:val="26"/>
        </w:rPr>
        <w:t xml:space="preserve">государственного </w:t>
      </w:r>
      <w:r w:rsidR="00BD243E">
        <w:rPr>
          <w:rFonts w:ascii="Times New Roman" w:hAnsi="Times New Roman" w:cs="Times New Roman"/>
          <w:sz w:val="26"/>
          <w:szCs w:val="26"/>
        </w:rPr>
        <w:t xml:space="preserve">бюджетном </w:t>
      </w:r>
      <w:r w:rsidR="006A5C7C" w:rsidRPr="00B27066">
        <w:rPr>
          <w:rFonts w:ascii="Times New Roman" w:hAnsi="Times New Roman" w:cs="Times New Roman"/>
          <w:sz w:val="26"/>
          <w:szCs w:val="26"/>
        </w:rPr>
        <w:t>образовательно</w:t>
      </w:r>
      <w:r w:rsidR="00BD243E">
        <w:rPr>
          <w:rFonts w:ascii="Times New Roman" w:hAnsi="Times New Roman" w:cs="Times New Roman"/>
          <w:sz w:val="26"/>
          <w:szCs w:val="26"/>
        </w:rPr>
        <w:t>м учреждении</w:t>
      </w:r>
      <w:r w:rsidR="006A5C7C" w:rsidRPr="00B27066">
        <w:rPr>
          <w:rFonts w:ascii="Times New Roman" w:hAnsi="Times New Roman" w:cs="Times New Roman"/>
          <w:sz w:val="26"/>
          <w:szCs w:val="26"/>
        </w:rPr>
        <w:t xml:space="preserve"> высшего образования «</w:t>
      </w:r>
      <w:r w:rsidR="00BD243E">
        <w:rPr>
          <w:rFonts w:ascii="Times New Roman" w:hAnsi="Times New Roman" w:cs="Times New Roman"/>
          <w:sz w:val="26"/>
          <w:szCs w:val="26"/>
        </w:rPr>
        <w:t>Пензенский государственный университет архитектуры и строительства</w:t>
      </w:r>
      <w:r w:rsidR="008013DE">
        <w:rPr>
          <w:rFonts w:ascii="Times New Roman" w:hAnsi="Times New Roman" w:cs="Times New Roman"/>
          <w:sz w:val="26"/>
          <w:szCs w:val="26"/>
        </w:rPr>
        <w:t>»</w:t>
      </w:r>
      <w:r w:rsidR="00BD243E">
        <w:rPr>
          <w:rFonts w:ascii="Times New Roman" w:hAnsi="Times New Roman" w:cs="Times New Roman"/>
          <w:sz w:val="26"/>
          <w:szCs w:val="26"/>
        </w:rPr>
        <w:t xml:space="preserve"> (далее - ПГУАС)</w:t>
      </w:r>
      <w:r w:rsidR="008013DE">
        <w:rPr>
          <w:rFonts w:ascii="Times New Roman" w:hAnsi="Times New Roman" w:cs="Times New Roman"/>
          <w:sz w:val="26"/>
          <w:szCs w:val="26"/>
        </w:rPr>
        <w:t xml:space="preserve"> на 20</w:t>
      </w:r>
      <w:r w:rsidR="00453541">
        <w:rPr>
          <w:rFonts w:ascii="Times New Roman" w:hAnsi="Times New Roman" w:cs="Times New Roman"/>
          <w:sz w:val="26"/>
          <w:szCs w:val="26"/>
        </w:rPr>
        <w:t>21</w:t>
      </w:r>
      <w:r w:rsidR="008013DE">
        <w:rPr>
          <w:rFonts w:ascii="Times New Roman" w:hAnsi="Times New Roman" w:cs="Times New Roman"/>
          <w:sz w:val="26"/>
          <w:szCs w:val="26"/>
        </w:rPr>
        <w:t>-202</w:t>
      </w:r>
      <w:r w:rsidR="00453541">
        <w:rPr>
          <w:rFonts w:ascii="Times New Roman" w:hAnsi="Times New Roman" w:cs="Times New Roman"/>
          <w:sz w:val="26"/>
          <w:szCs w:val="26"/>
        </w:rPr>
        <w:t>4</w:t>
      </w:r>
      <w:r w:rsidR="008013DE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734C41" w:rsidRDefault="00734C41" w:rsidP="000D2C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734C41">
        <w:rPr>
          <w:rFonts w:ascii="Times New Roman" w:hAnsi="Times New Roman" w:cs="Times New Roman"/>
          <w:sz w:val="26"/>
          <w:szCs w:val="26"/>
        </w:rPr>
        <w:t xml:space="preserve">в редакции приказов </w:t>
      </w:r>
      <w:proofErr w:type="spellStart"/>
      <w:r w:rsidRPr="00734C41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734C41">
        <w:rPr>
          <w:rFonts w:ascii="Times New Roman" w:hAnsi="Times New Roman" w:cs="Times New Roman"/>
          <w:sz w:val="26"/>
          <w:szCs w:val="26"/>
        </w:rPr>
        <w:t xml:space="preserve"> России от 14.02.2022 № 143, 01.06.2022 № 500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8013DE" w:rsidRPr="003A3508" w:rsidRDefault="008013DE" w:rsidP="008013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5319"/>
        <w:gridCol w:w="2410"/>
        <w:gridCol w:w="2484"/>
        <w:gridCol w:w="4536"/>
      </w:tblGrid>
      <w:tr w:rsidR="000956DA" w:rsidRPr="001805B2" w:rsidTr="00734C41">
        <w:tc>
          <w:tcPr>
            <w:tcW w:w="710" w:type="dxa"/>
          </w:tcPr>
          <w:p w:rsidR="000956DA" w:rsidRPr="001805B2" w:rsidRDefault="00E573AE" w:rsidP="00E573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0956DA"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5319" w:type="dxa"/>
          </w:tcPr>
          <w:p w:rsidR="000956DA" w:rsidRPr="001805B2" w:rsidRDefault="000956DA" w:rsidP="00E573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410" w:type="dxa"/>
          </w:tcPr>
          <w:p w:rsidR="000956DA" w:rsidRPr="001805B2" w:rsidRDefault="000956DA" w:rsidP="00E573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484" w:type="dxa"/>
          </w:tcPr>
          <w:p w:rsidR="000956DA" w:rsidRPr="001805B2" w:rsidRDefault="000956DA" w:rsidP="00E573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4536" w:type="dxa"/>
          </w:tcPr>
          <w:p w:rsidR="000956DA" w:rsidRPr="001805B2" w:rsidRDefault="000956DA" w:rsidP="00E573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</w:tr>
      <w:tr w:rsidR="000956DA" w:rsidRPr="001805B2" w:rsidTr="00734C41">
        <w:tc>
          <w:tcPr>
            <w:tcW w:w="15459" w:type="dxa"/>
            <w:gridSpan w:val="5"/>
          </w:tcPr>
          <w:p w:rsidR="000956DA" w:rsidRPr="001805B2" w:rsidRDefault="000956DA" w:rsidP="00BD24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I. Повышение эффективности механизмов урегулирования конфликта интересов, обеспечение соблюдения </w:t>
            </w:r>
            <w:r w:rsidR="00956B48" w:rsidRPr="001805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работниками </w:t>
            </w:r>
            <w:r w:rsidR="00BD243E">
              <w:rPr>
                <w:rFonts w:ascii="Times New Roman" w:hAnsi="Times New Roman" w:cs="Times New Roman"/>
                <w:b/>
                <w:sz w:val="26"/>
                <w:szCs w:val="26"/>
              </w:rPr>
              <w:t>ПГУАС</w:t>
            </w:r>
            <w:r w:rsidRPr="001805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ограничений, запретов</w:t>
            </w:r>
            <w:r w:rsidR="00496B19" w:rsidRPr="001805B2">
              <w:rPr>
                <w:rFonts w:ascii="Times New Roman" w:hAnsi="Times New Roman" w:cs="Times New Roman"/>
                <w:b/>
                <w:sz w:val="26"/>
                <w:szCs w:val="26"/>
              </w:rPr>
              <w:t>, требований, установленных в целях противодействия коррупции, а также активизация работы по формированию у них отрицательного отношения к коррупции</w:t>
            </w:r>
          </w:p>
        </w:tc>
      </w:tr>
      <w:tr w:rsidR="000956DA" w:rsidRPr="001805B2" w:rsidTr="00734C41">
        <w:tc>
          <w:tcPr>
            <w:tcW w:w="710" w:type="dxa"/>
          </w:tcPr>
          <w:p w:rsidR="000956DA" w:rsidRPr="001805B2" w:rsidRDefault="00F10255" w:rsidP="00E573A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319" w:type="dxa"/>
          </w:tcPr>
          <w:p w:rsidR="000956DA" w:rsidRPr="001805B2" w:rsidRDefault="00F10255" w:rsidP="00BD24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эффективного функционирования Комиссии по </w:t>
            </w:r>
            <w:r w:rsidR="00BD243E">
              <w:rPr>
                <w:rFonts w:ascii="Times New Roman" w:hAnsi="Times New Roman" w:cs="Times New Roman"/>
                <w:sz w:val="26"/>
                <w:szCs w:val="26"/>
              </w:rPr>
              <w:t>профилактике коррупционных преступлений</w:t>
            </w:r>
          </w:p>
        </w:tc>
        <w:tc>
          <w:tcPr>
            <w:tcW w:w="2410" w:type="dxa"/>
          </w:tcPr>
          <w:p w:rsidR="00F10255" w:rsidRPr="001805B2" w:rsidRDefault="00BD243E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Проректор</w:t>
            </w:r>
            <w:r w:rsidR="00F10255"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по безопасности </w:t>
            </w:r>
          </w:p>
          <w:p w:rsidR="00C239C4" w:rsidRPr="001805B2" w:rsidRDefault="00C239C4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4" w:type="dxa"/>
          </w:tcPr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2021 – 2024</w:t>
            </w:r>
          </w:p>
          <w:p w:rsidR="000956DA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4536" w:type="dxa"/>
          </w:tcPr>
          <w:p w:rsidR="000956DA" w:rsidRPr="001805B2" w:rsidRDefault="00F10255" w:rsidP="00F10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результативности работы Комиссии, совершенствование механизмов предотвращения и урегулирования конфликта интересов</w:t>
            </w:r>
          </w:p>
        </w:tc>
      </w:tr>
      <w:tr w:rsidR="00F10255" w:rsidRPr="001805B2" w:rsidTr="00734C41">
        <w:tc>
          <w:tcPr>
            <w:tcW w:w="710" w:type="dxa"/>
          </w:tcPr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19" w:type="dxa"/>
          </w:tcPr>
          <w:p w:rsidR="00F10255" w:rsidRPr="001805B2" w:rsidRDefault="004733E7" w:rsidP="004733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приема сведений о доходах, расходах, об имуществе и обязательствах имущественного характера, п</w:t>
            </w:r>
            <w:r w:rsidR="00F10255"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одготовка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="00F10255" w:rsidRPr="001805B2">
              <w:rPr>
                <w:rFonts w:ascii="Times New Roman" w:hAnsi="Times New Roman" w:cs="Times New Roman"/>
                <w:sz w:val="26"/>
                <w:szCs w:val="26"/>
              </w:rPr>
              <w:t>опубликованию и размещени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F10255"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с</w:t>
            </w:r>
            <w:r w:rsidR="00BD243E">
              <w:rPr>
                <w:rFonts w:ascii="Times New Roman" w:hAnsi="Times New Roman" w:cs="Times New Roman"/>
                <w:sz w:val="26"/>
                <w:szCs w:val="26"/>
              </w:rPr>
              <w:t>ведений на сайте ПГУАС</w:t>
            </w:r>
          </w:p>
        </w:tc>
        <w:tc>
          <w:tcPr>
            <w:tcW w:w="2410" w:type="dxa"/>
          </w:tcPr>
          <w:p w:rsidR="00F10255" w:rsidRPr="001805B2" w:rsidRDefault="00BD243E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кадров,</w:t>
            </w:r>
          </w:p>
          <w:p w:rsidR="00F10255" w:rsidRPr="001805B2" w:rsidRDefault="00BD243E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Проректор</w:t>
            </w:r>
            <w:r w:rsidR="00F10255"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по безопасности </w:t>
            </w:r>
          </w:p>
          <w:p w:rsidR="00F10255" w:rsidRPr="001805B2" w:rsidRDefault="00BD243E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Центра обеспечения информатизации</w:t>
            </w:r>
          </w:p>
        </w:tc>
        <w:tc>
          <w:tcPr>
            <w:tcW w:w="2484" w:type="dxa"/>
          </w:tcPr>
          <w:p w:rsidR="004733E7" w:rsidRDefault="004733E7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 до 30 апреля 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4536" w:type="dxa"/>
          </w:tcPr>
          <w:p w:rsidR="00F10255" w:rsidRPr="001805B2" w:rsidRDefault="00F10255" w:rsidP="00BD24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открытости и доступности информации о деятельности по профилактике коррупционных правонарушений в </w:t>
            </w:r>
            <w:r w:rsidR="00BD243E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</w:p>
        </w:tc>
      </w:tr>
      <w:tr w:rsidR="00734C41" w:rsidRPr="001805B2" w:rsidTr="00734C41">
        <w:tc>
          <w:tcPr>
            <w:tcW w:w="710" w:type="dxa"/>
          </w:tcPr>
          <w:p w:rsidR="00734C41" w:rsidRPr="001805B2" w:rsidRDefault="00734C41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319" w:type="dxa"/>
          </w:tcPr>
          <w:p w:rsidR="00734C41" w:rsidRPr="001805B2" w:rsidRDefault="00734C41" w:rsidP="00734C4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C41">
              <w:rPr>
                <w:rFonts w:ascii="Times New Roman" w:hAnsi="Times New Roman" w:cs="Times New Roman"/>
                <w:sz w:val="26"/>
                <w:szCs w:val="26"/>
              </w:rPr>
              <w:t xml:space="preserve">Анализ сведений о доходах, представленных работниками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 w:rsidRPr="00734C41">
              <w:rPr>
                <w:rFonts w:ascii="Times New Roman" w:hAnsi="Times New Roman" w:cs="Times New Roman"/>
                <w:sz w:val="26"/>
                <w:szCs w:val="26"/>
              </w:rPr>
              <w:t>, с подготовкой доклада об итогах соответствующей декларационной кампании</w:t>
            </w:r>
          </w:p>
        </w:tc>
        <w:tc>
          <w:tcPr>
            <w:tcW w:w="2410" w:type="dxa"/>
          </w:tcPr>
          <w:p w:rsidR="00734C41" w:rsidRPr="001805B2" w:rsidRDefault="00734C41" w:rsidP="00734C4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кадров,</w:t>
            </w:r>
          </w:p>
          <w:p w:rsidR="00734C41" w:rsidRPr="001805B2" w:rsidRDefault="00734C41" w:rsidP="00734C4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Проректор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по безопасности </w:t>
            </w:r>
          </w:p>
          <w:p w:rsidR="00734C41" w:rsidRDefault="00734C41" w:rsidP="00BD24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4" w:type="dxa"/>
          </w:tcPr>
          <w:p w:rsidR="00734C41" w:rsidRPr="00734C41" w:rsidRDefault="00734C41" w:rsidP="00734C4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41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  <w:p w:rsidR="00734C41" w:rsidRPr="001805B2" w:rsidRDefault="00734C41" w:rsidP="00734C4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C41">
              <w:rPr>
                <w:rFonts w:ascii="Times New Roman" w:hAnsi="Times New Roman" w:cs="Times New Roman"/>
                <w:sz w:val="26"/>
                <w:szCs w:val="26"/>
              </w:rPr>
              <w:t>до 1 октября</w:t>
            </w:r>
          </w:p>
        </w:tc>
        <w:tc>
          <w:tcPr>
            <w:tcW w:w="4536" w:type="dxa"/>
          </w:tcPr>
          <w:p w:rsidR="00734C41" w:rsidRPr="00734C41" w:rsidRDefault="00734C41" w:rsidP="00734C4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C41">
              <w:rPr>
                <w:rFonts w:ascii="Times New Roman" w:hAnsi="Times New Roman" w:cs="Times New Roman"/>
                <w:sz w:val="26"/>
                <w:szCs w:val="26"/>
              </w:rPr>
              <w:t xml:space="preserve">Доклад об итогах соответствующей декларационной кампании. Оперативное реагирование </w:t>
            </w:r>
          </w:p>
          <w:p w:rsidR="00734C41" w:rsidRPr="001805B2" w:rsidRDefault="00734C41" w:rsidP="00734C4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4C41">
              <w:rPr>
                <w:rFonts w:ascii="Times New Roman" w:hAnsi="Times New Roman" w:cs="Times New Roman"/>
                <w:sz w:val="26"/>
                <w:szCs w:val="26"/>
              </w:rPr>
              <w:t>на ставшие известными факты коррупционных правонарушений</w:t>
            </w:r>
          </w:p>
        </w:tc>
      </w:tr>
      <w:tr w:rsidR="00F10255" w:rsidRPr="001805B2" w:rsidTr="00734C41">
        <w:tc>
          <w:tcPr>
            <w:tcW w:w="710" w:type="dxa"/>
          </w:tcPr>
          <w:p w:rsidR="00F10255" w:rsidRPr="001805B2" w:rsidRDefault="00F10255" w:rsidP="00734C4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34C4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19" w:type="dxa"/>
          </w:tcPr>
          <w:p w:rsidR="00F10255" w:rsidRPr="001805B2" w:rsidRDefault="00F10255" w:rsidP="00BD24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исполнения установленного порядка сообщения работниками </w:t>
            </w:r>
            <w:r w:rsidR="00BD243E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о получении подарка в связи с их должностным 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положением или исполнением ими должностных обязанностей,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410" w:type="dxa"/>
          </w:tcPr>
          <w:p w:rsidR="00BD243E" w:rsidRPr="001805B2" w:rsidRDefault="00BD243E" w:rsidP="00BD24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Проректор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по безопасности </w:t>
            </w:r>
          </w:p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4" w:type="dxa"/>
          </w:tcPr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2021 – 2024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4536" w:type="dxa"/>
          </w:tcPr>
          <w:p w:rsidR="00F10255" w:rsidRPr="001805B2" w:rsidRDefault="00F10255" w:rsidP="00BD24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Недопущение случаев несоблюдения работниками </w:t>
            </w:r>
            <w:r w:rsidR="00BD243E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установленного порядка сообщения о получении 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подарка</w:t>
            </w:r>
          </w:p>
        </w:tc>
      </w:tr>
      <w:tr w:rsidR="00F10255" w:rsidRPr="001805B2" w:rsidTr="00734C41">
        <w:tc>
          <w:tcPr>
            <w:tcW w:w="710" w:type="dxa"/>
          </w:tcPr>
          <w:p w:rsidR="00F10255" w:rsidRPr="001805B2" w:rsidRDefault="00F10255" w:rsidP="00734C4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734C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19" w:type="dxa"/>
          </w:tcPr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Мониторинг изменений антикоррупционного законодательства Российской Федерации</w:t>
            </w:r>
          </w:p>
        </w:tc>
        <w:tc>
          <w:tcPr>
            <w:tcW w:w="2410" w:type="dxa"/>
          </w:tcPr>
          <w:p w:rsidR="00F10255" w:rsidRPr="001805B2" w:rsidRDefault="00734C41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Юридический отдел, П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роректор</w:t>
            </w:r>
            <w:r w:rsidR="00F10255"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по безопасности </w:t>
            </w:r>
          </w:p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4" w:type="dxa"/>
          </w:tcPr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2021 – 2024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10255" w:rsidRPr="001805B2" w:rsidRDefault="00F10255" w:rsidP="004E7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работников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 актуальных требованиях законодательства о противодействии коррупции, свое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временное внесение изменений в локальные нормативные акты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, подготовка новых локальных нормативных актов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в связи с внесением изменений в антикоррупционное законодательство Российской Федерации</w:t>
            </w:r>
          </w:p>
        </w:tc>
      </w:tr>
      <w:tr w:rsidR="00F10255" w:rsidRPr="001805B2" w:rsidTr="00734C41">
        <w:tc>
          <w:tcPr>
            <w:tcW w:w="710" w:type="dxa"/>
          </w:tcPr>
          <w:p w:rsidR="00F10255" w:rsidRPr="001805B2" w:rsidRDefault="00F10255" w:rsidP="00734C4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34C4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19" w:type="dxa"/>
          </w:tcPr>
          <w:p w:rsidR="00F10255" w:rsidRPr="001805B2" w:rsidRDefault="00F10255" w:rsidP="00F1025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Обеспечение проведения научно-практических конференций и иных мероприятий по вопросам реализации государственной политики в области противодействия коррупции</w:t>
            </w:r>
          </w:p>
        </w:tc>
        <w:tc>
          <w:tcPr>
            <w:tcW w:w="2410" w:type="dxa"/>
          </w:tcPr>
          <w:p w:rsidR="00F10255" w:rsidRPr="001805B2" w:rsidRDefault="004E7AAA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Проректор по безопасности, Управление по воспитательной и социальной работе</w:t>
            </w:r>
          </w:p>
        </w:tc>
        <w:tc>
          <w:tcPr>
            <w:tcW w:w="2484" w:type="dxa"/>
          </w:tcPr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2021 – 2024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4536" w:type="dxa"/>
          </w:tcPr>
          <w:p w:rsidR="00F10255" w:rsidRPr="001805B2" w:rsidRDefault="00F10255" w:rsidP="00F1025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Профилактика коррупционных и иных правонарушений. Формирование нетерпимого отношения к коррупционному поведению</w:t>
            </w:r>
          </w:p>
        </w:tc>
      </w:tr>
      <w:tr w:rsidR="00F10255" w:rsidRPr="001805B2" w:rsidTr="00734C41">
        <w:tc>
          <w:tcPr>
            <w:tcW w:w="710" w:type="dxa"/>
          </w:tcPr>
          <w:p w:rsidR="00F10255" w:rsidRPr="001805B2" w:rsidRDefault="00F10255" w:rsidP="00734C4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34C4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19" w:type="dxa"/>
          </w:tcPr>
          <w:p w:rsidR="00F10255" w:rsidRPr="001805B2" w:rsidRDefault="00F10255" w:rsidP="004E7AA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по рассмотрению уведомлений работников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о факте обращения в целях склонения к совершению коррупционных правонарушений</w:t>
            </w:r>
          </w:p>
        </w:tc>
        <w:tc>
          <w:tcPr>
            <w:tcW w:w="2410" w:type="dxa"/>
          </w:tcPr>
          <w:p w:rsidR="00F10255" w:rsidRPr="001805B2" w:rsidRDefault="004733E7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Проректор</w:t>
            </w:r>
            <w:r w:rsidR="00F10255"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по безопасности </w:t>
            </w:r>
          </w:p>
          <w:p w:rsidR="00F10255" w:rsidRPr="001805B2" w:rsidRDefault="00F10255" w:rsidP="004733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4" w:type="dxa"/>
          </w:tcPr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2021 – 2024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4536" w:type="dxa"/>
          </w:tcPr>
          <w:p w:rsidR="00F10255" w:rsidRPr="001805B2" w:rsidRDefault="00F10255" w:rsidP="00F1025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рассмотрение уведомлений и принятие решений, формирование нетерпимого отношения работников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к совершению коррупционных правонарушений</w:t>
            </w:r>
          </w:p>
        </w:tc>
      </w:tr>
      <w:tr w:rsidR="00F10255" w:rsidRPr="001805B2" w:rsidTr="00734C41">
        <w:tc>
          <w:tcPr>
            <w:tcW w:w="710" w:type="dxa"/>
          </w:tcPr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34C4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19" w:type="dxa"/>
          </w:tcPr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по доведению до работников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, принимаемых на работу, положений антикоррупционного законодательства Российской Федерации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локальных нормативных актов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410" w:type="dxa"/>
          </w:tcPr>
          <w:p w:rsidR="00F10255" w:rsidRPr="001805B2" w:rsidRDefault="004E7AAA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Отдела кадров,</w:t>
            </w:r>
          </w:p>
          <w:p w:rsidR="00F10255" w:rsidRPr="001805B2" w:rsidRDefault="004E7AAA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проректор</w:t>
            </w:r>
            <w:r w:rsidR="00F10255"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по безопасности </w:t>
            </w:r>
          </w:p>
          <w:p w:rsidR="00F10255" w:rsidRPr="001805B2" w:rsidRDefault="00F10255" w:rsidP="004E7A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4" w:type="dxa"/>
          </w:tcPr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2021 – 2024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4536" w:type="dxa"/>
          </w:tcPr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Профилактика коррупционных и иных правонарушений. Формирование нетерпимого отношения к коррупционному поведению</w:t>
            </w:r>
          </w:p>
        </w:tc>
      </w:tr>
      <w:tr w:rsidR="00F10255" w:rsidRPr="001805B2" w:rsidTr="00734C41">
        <w:tc>
          <w:tcPr>
            <w:tcW w:w="710" w:type="dxa"/>
          </w:tcPr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34C4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319" w:type="dxa"/>
          </w:tcPr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комплекса организационных, 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разъяснительных и иных мер по соблюдению работниками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запретов, ограничений и требований, установленных в целях противодействия коррупции</w:t>
            </w:r>
          </w:p>
        </w:tc>
        <w:tc>
          <w:tcPr>
            <w:tcW w:w="2410" w:type="dxa"/>
          </w:tcPr>
          <w:p w:rsidR="004733E7" w:rsidRPr="001805B2" w:rsidRDefault="004733E7" w:rsidP="004733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Проректор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безопасности, юридический отдел, Директор Центра обеспечения информатизации</w:t>
            </w:r>
          </w:p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4" w:type="dxa"/>
          </w:tcPr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 – 2024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4536" w:type="dxa"/>
          </w:tcPr>
          <w:p w:rsidR="00F10255" w:rsidRPr="001805B2" w:rsidRDefault="00F10255" w:rsidP="004733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Своевременное доведение до 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работников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положений антикоррупционного законодательства Российской Федерации путем проведения совещаний, видеоконференций, семинаров, размещения соответствующей информации на </w:t>
            </w:r>
            <w:r w:rsidR="004733E7">
              <w:rPr>
                <w:rFonts w:ascii="Times New Roman" w:hAnsi="Times New Roman" w:cs="Times New Roman"/>
                <w:sz w:val="26"/>
                <w:szCs w:val="26"/>
              </w:rPr>
              <w:t xml:space="preserve">сайте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, на информационных стендах, а также направления информации по корпоративной электронной почте. </w:t>
            </w:r>
          </w:p>
        </w:tc>
      </w:tr>
      <w:tr w:rsidR="00F10255" w:rsidRPr="001805B2" w:rsidTr="00734C41">
        <w:tc>
          <w:tcPr>
            <w:tcW w:w="710" w:type="dxa"/>
          </w:tcPr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734C4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319" w:type="dxa"/>
          </w:tcPr>
          <w:p w:rsidR="00F10255" w:rsidRPr="001805B2" w:rsidRDefault="00FC21A2" w:rsidP="00FC21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  <w:r w:rsidR="00F10255"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участия лиц, впервые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поступивших</w:t>
            </w:r>
            <w:r w:rsidR="00F10255"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на работу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(подпункт «б» пункта 39 Плана), подготовка доклада о реализации указанного участия</w:t>
            </w:r>
          </w:p>
        </w:tc>
        <w:tc>
          <w:tcPr>
            <w:tcW w:w="2410" w:type="dxa"/>
          </w:tcPr>
          <w:p w:rsidR="00F10255" w:rsidRPr="001805B2" w:rsidRDefault="004733E7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Проректор по безопасности,</w:t>
            </w:r>
          </w:p>
          <w:p w:rsidR="00F10255" w:rsidRPr="001805B2" w:rsidRDefault="004733E7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Факультет дополнительного профессионального образования</w:t>
            </w:r>
          </w:p>
        </w:tc>
        <w:tc>
          <w:tcPr>
            <w:tcW w:w="2484" w:type="dxa"/>
          </w:tcPr>
          <w:p w:rsidR="00F10255" w:rsidRPr="001805B2" w:rsidRDefault="00FC21A2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Ежегодно, до 1 декабря</w:t>
            </w:r>
          </w:p>
        </w:tc>
        <w:tc>
          <w:tcPr>
            <w:tcW w:w="4536" w:type="dxa"/>
          </w:tcPr>
          <w:p w:rsidR="00F10255" w:rsidRPr="001805B2" w:rsidRDefault="00FC21A2" w:rsidP="00FC21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Доклад в Министерство о результатах участия в мероприятиях по профессиональному развитию. Приобретение новых знаний, навыков, умений в области антикоррупционного законодательства.</w:t>
            </w:r>
          </w:p>
        </w:tc>
      </w:tr>
      <w:tr w:rsidR="00F10255" w:rsidRPr="001805B2" w:rsidTr="00734C41">
        <w:tc>
          <w:tcPr>
            <w:tcW w:w="710" w:type="dxa"/>
          </w:tcPr>
          <w:p w:rsidR="00F10255" w:rsidRPr="001805B2" w:rsidRDefault="00734C41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5319" w:type="dxa"/>
          </w:tcPr>
          <w:p w:rsidR="00F10255" w:rsidRPr="001805B2" w:rsidRDefault="00F10255" w:rsidP="009B1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участия </w:t>
            </w:r>
            <w:r w:rsidR="009B1988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работников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  <w:r w:rsidR="00FC21A2">
              <w:rPr>
                <w:rFonts w:ascii="Times New Roman" w:hAnsi="Times New Roman" w:cs="Times New Roman"/>
                <w:sz w:val="26"/>
                <w:szCs w:val="26"/>
              </w:rPr>
              <w:t xml:space="preserve"> (подпункт «б» пункта 39 Плана), подготовка доклада о реализации указанного участия</w:t>
            </w:r>
          </w:p>
        </w:tc>
        <w:tc>
          <w:tcPr>
            <w:tcW w:w="2410" w:type="dxa"/>
          </w:tcPr>
          <w:p w:rsidR="004733E7" w:rsidRPr="001805B2" w:rsidRDefault="004733E7" w:rsidP="004733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Проректор по безопасности,</w:t>
            </w:r>
          </w:p>
          <w:p w:rsidR="00F10255" w:rsidRPr="001805B2" w:rsidRDefault="004733E7" w:rsidP="004733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Факультет дополнительного профессионального образования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84" w:type="dxa"/>
          </w:tcPr>
          <w:p w:rsidR="00F10255" w:rsidRPr="001805B2" w:rsidRDefault="00FC21A2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Ежегодно, до 1 декабря</w:t>
            </w:r>
          </w:p>
        </w:tc>
        <w:tc>
          <w:tcPr>
            <w:tcW w:w="4536" w:type="dxa"/>
          </w:tcPr>
          <w:p w:rsidR="00F10255" w:rsidRPr="001805B2" w:rsidRDefault="00FC21A2" w:rsidP="00F1025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Доклад в Министерство о результатах участия в мероприятиях по профессиональному развитию. Приобретение новых знаний, навыков, умений, повышение эффективности деятельности работников, в должностные обязанности которых входит участие в противодействии коррупции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10255" w:rsidRPr="001805B2" w:rsidTr="00734C41">
        <w:tc>
          <w:tcPr>
            <w:tcW w:w="710" w:type="dxa"/>
          </w:tcPr>
          <w:p w:rsidR="00F10255" w:rsidRPr="001805B2" w:rsidRDefault="00734C41" w:rsidP="00734C4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5319" w:type="dxa"/>
          </w:tcPr>
          <w:p w:rsidR="00F10255" w:rsidRPr="001805B2" w:rsidRDefault="00FC21A2" w:rsidP="00FC21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участия </w:t>
            </w:r>
            <w:r w:rsidR="009B1988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работников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 w:rsidR="00F10255" w:rsidRPr="001805B2">
              <w:rPr>
                <w:rFonts w:ascii="Times New Roman" w:hAnsi="Times New Roman" w:cs="Times New Roman"/>
                <w:sz w:val="26"/>
                <w:szCs w:val="26"/>
              </w:rPr>
              <w:t>, в должностные обязанности которых входит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участие в</w:t>
            </w:r>
            <w:r w:rsidR="00F10255"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3E7">
              <w:rPr>
                <w:rFonts w:ascii="Times New Roman" w:hAnsi="Times New Roman" w:cs="Times New Roman"/>
                <w:sz w:val="26"/>
                <w:szCs w:val="26"/>
              </w:rPr>
              <w:t>проведени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10255"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закупок товаров, работ, услуг для нужд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 w:rsidR="00F10255" w:rsidRPr="001805B2">
              <w:rPr>
                <w:rFonts w:ascii="Times New Roman" w:hAnsi="Times New Roman" w:cs="Times New Roman"/>
                <w:sz w:val="26"/>
                <w:szCs w:val="26"/>
              </w:rPr>
              <w:t>, в мероприятиях по профессиональному развитию в области противодействия коррупции, в том числе их обучение по дополнительным профессиональны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(подпункт «б» пункта 39 Плана), подготовка доклада о реализации указанного участия</w:t>
            </w:r>
          </w:p>
        </w:tc>
        <w:tc>
          <w:tcPr>
            <w:tcW w:w="2410" w:type="dxa"/>
          </w:tcPr>
          <w:p w:rsidR="004733E7" w:rsidRPr="001805B2" w:rsidRDefault="004733E7" w:rsidP="004733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Проректор по безопасности,</w:t>
            </w:r>
          </w:p>
          <w:p w:rsidR="00F10255" w:rsidRPr="001805B2" w:rsidRDefault="004733E7" w:rsidP="004733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Факультет дополнительного профессионального образования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84" w:type="dxa"/>
          </w:tcPr>
          <w:p w:rsidR="00F10255" w:rsidRPr="001805B2" w:rsidRDefault="00FC21A2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Ежегодно, до 1 декабря</w:t>
            </w:r>
          </w:p>
        </w:tc>
        <w:tc>
          <w:tcPr>
            <w:tcW w:w="4536" w:type="dxa"/>
          </w:tcPr>
          <w:p w:rsidR="00F10255" w:rsidRPr="001805B2" w:rsidRDefault="00FC21A2" w:rsidP="00F1025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Доклад в Министерство о результатах участия в мероприятиях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профессиональному развитию. Приобретение новых знаний, навыков, умений в области антикоррупционного законодательства.</w:t>
            </w:r>
          </w:p>
        </w:tc>
      </w:tr>
      <w:tr w:rsidR="00F10255" w:rsidRPr="001805B2" w:rsidTr="00734C41">
        <w:tc>
          <w:tcPr>
            <w:tcW w:w="710" w:type="dxa"/>
          </w:tcPr>
          <w:p w:rsidR="00F10255" w:rsidRPr="001805B2" w:rsidRDefault="00734C41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1.13</w:t>
            </w:r>
            <w:r w:rsidR="00F10255"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19" w:type="dxa"/>
          </w:tcPr>
          <w:p w:rsidR="00F10255" w:rsidRPr="001805B2" w:rsidRDefault="00F10255" w:rsidP="004733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подготовки и представления в </w:t>
            </w:r>
            <w:proofErr w:type="spellStart"/>
            <w:r w:rsidR="004733E7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России, докладов о ходе выполнения мероприятий, предусмотренных настоящим Планом</w:t>
            </w:r>
          </w:p>
        </w:tc>
        <w:tc>
          <w:tcPr>
            <w:tcW w:w="2410" w:type="dxa"/>
          </w:tcPr>
          <w:p w:rsidR="00F10255" w:rsidRPr="001805B2" w:rsidRDefault="004733E7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33E7">
              <w:rPr>
                <w:rFonts w:ascii="Times New Roman" w:hAnsi="Times New Roman" w:cs="Times New Roman"/>
                <w:sz w:val="26"/>
                <w:szCs w:val="26"/>
              </w:rPr>
              <w:t xml:space="preserve">Проректор по безопасности </w:t>
            </w:r>
          </w:p>
        </w:tc>
        <w:tc>
          <w:tcPr>
            <w:tcW w:w="2484" w:type="dxa"/>
          </w:tcPr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2021 – 2024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4536" w:type="dxa"/>
          </w:tcPr>
          <w:p w:rsidR="00F10255" w:rsidRPr="001805B2" w:rsidRDefault="00F10255" w:rsidP="00F1025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Информирование о ходе выполнения мероприятий, предусмотренных настоящим Планом</w:t>
            </w:r>
          </w:p>
        </w:tc>
      </w:tr>
      <w:tr w:rsidR="00F10255" w:rsidRPr="001805B2" w:rsidTr="00734C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55" w:rsidRPr="001805B2" w:rsidRDefault="00734C41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1.14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55" w:rsidRPr="001805B2" w:rsidRDefault="00F10255" w:rsidP="00F1025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уведомлений о конфликте интересов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55" w:rsidRPr="001805B2" w:rsidRDefault="004733E7" w:rsidP="009B1988">
            <w:pPr>
              <w:pStyle w:val="ConsPlusNormal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профилактике коррупционных преступлений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2021 – 2024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55" w:rsidRPr="001805B2" w:rsidRDefault="00F10255" w:rsidP="00F1025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Реализация мер по предотвращению и (или) урегулированию конфликта интересов</w:t>
            </w:r>
          </w:p>
        </w:tc>
      </w:tr>
      <w:tr w:rsidR="00F10255" w:rsidRPr="001805B2" w:rsidTr="00734C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55" w:rsidRPr="001805B2" w:rsidRDefault="00734C41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55" w:rsidRPr="001805B2" w:rsidRDefault="00F10255" w:rsidP="00F1025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Рассмотрение уведомлений о фактах обращения в целях склонения их к совершению коррупционных правонарушений</w:t>
            </w:r>
          </w:p>
          <w:p w:rsidR="00F10255" w:rsidRPr="001805B2" w:rsidRDefault="00F10255" w:rsidP="00F1025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55" w:rsidRPr="001805B2" w:rsidRDefault="004733E7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профилактике коррупционных преступлений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2021 – 2024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55" w:rsidRPr="001805B2" w:rsidRDefault="00F10255" w:rsidP="009B19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Реализация мер по предотвращению склонения работников и обучающихся к совершению коррупционных правонарушений</w:t>
            </w:r>
          </w:p>
        </w:tc>
      </w:tr>
      <w:tr w:rsidR="00F10255" w:rsidRPr="001805B2" w:rsidTr="00734C41">
        <w:tc>
          <w:tcPr>
            <w:tcW w:w="15459" w:type="dxa"/>
            <w:gridSpan w:val="5"/>
          </w:tcPr>
          <w:p w:rsidR="00F10255" w:rsidRDefault="00F10255" w:rsidP="00F102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II. Выявление и систематизация причин и условий проявления коррупции в деятельности </w:t>
            </w:r>
            <w:r w:rsidR="004E7AAA">
              <w:rPr>
                <w:rFonts w:ascii="Times New Roman" w:hAnsi="Times New Roman" w:cs="Times New Roman"/>
                <w:b/>
                <w:sz w:val="26"/>
                <w:szCs w:val="26"/>
              </w:rPr>
              <w:t>ПГУАС</w:t>
            </w:r>
            <w:r w:rsidRPr="001805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</w:p>
          <w:p w:rsidR="00F10255" w:rsidRPr="001805B2" w:rsidRDefault="00F10255" w:rsidP="00F102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b/>
                <w:sz w:val="26"/>
                <w:szCs w:val="26"/>
              </w:rPr>
              <w:t>мониторинг коррупционных рисков и их устранение</w:t>
            </w:r>
          </w:p>
        </w:tc>
      </w:tr>
      <w:tr w:rsidR="00F10255" w:rsidRPr="001805B2" w:rsidTr="00734C41">
        <w:tc>
          <w:tcPr>
            <w:tcW w:w="710" w:type="dxa"/>
          </w:tcPr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319" w:type="dxa"/>
          </w:tcPr>
          <w:p w:rsidR="00F10255" w:rsidRPr="001805B2" w:rsidRDefault="00F10255" w:rsidP="005A01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Систематическое проведение оценок коррупционных рисков, возникающих при реализации </w:t>
            </w:r>
            <w:r w:rsidR="005A016D"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F10255" w:rsidRPr="001805B2" w:rsidRDefault="00B2606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Проректор</w:t>
            </w:r>
            <w:r w:rsidR="00F10255"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по безопасности </w:t>
            </w:r>
          </w:p>
          <w:p w:rsidR="00F10255" w:rsidRPr="001805B2" w:rsidRDefault="00F10255" w:rsidP="00B260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4" w:type="dxa"/>
          </w:tcPr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2021 – 2024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4536" w:type="dxa"/>
          </w:tcPr>
          <w:p w:rsidR="00F10255" w:rsidRPr="001805B2" w:rsidRDefault="00F10255" w:rsidP="005A01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</w:t>
            </w:r>
            <w:proofErr w:type="spellStart"/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коррупционно</w:t>
            </w:r>
            <w:proofErr w:type="spellEnd"/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-опасных функций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A016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и 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корректировка перечня должностей, замещение которых связано с коррупционными рисками</w:t>
            </w:r>
          </w:p>
        </w:tc>
      </w:tr>
      <w:tr w:rsidR="00F10255" w:rsidRPr="001805B2" w:rsidTr="00734C41">
        <w:tc>
          <w:tcPr>
            <w:tcW w:w="710" w:type="dxa"/>
          </w:tcPr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319" w:type="dxa"/>
          </w:tcPr>
          <w:p w:rsidR="00F10255" w:rsidRPr="001805B2" w:rsidRDefault="00F10255" w:rsidP="00F1025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антикоррупционной экспертизы локальных нормативных актов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ПГУАС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, их проектов и иных документов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</w:t>
            </w:r>
          </w:p>
        </w:tc>
        <w:tc>
          <w:tcPr>
            <w:tcW w:w="2410" w:type="dxa"/>
          </w:tcPr>
          <w:p w:rsidR="00B26065" w:rsidRPr="001805B2" w:rsidRDefault="00B26065" w:rsidP="00B260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Проректор по безопасности,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юридический отдел</w:t>
            </w:r>
          </w:p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4" w:type="dxa"/>
          </w:tcPr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2021 – 2024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годов 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10255" w:rsidRPr="001805B2" w:rsidRDefault="00F10255" w:rsidP="005A01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Выявление в локальных нормативных актах и их проектах коррупционных 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факторов, способствующих формированию условий для проявления коррупции и их исключение.</w:t>
            </w:r>
          </w:p>
          <w:p w:rsidR="00F10255" w:rsidRPr="001805B2" w:rsidRDefault="00F10255" w:rsidP="005A01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Недопущение принятия локальных нормативных актов, содержащих положения, способствующие формированию условий для проявления коррупции.</w:t>
            </w:r>
          </w:p>
        </w:tc>
      </w:tr>
      <w:tr w:rsidR="00F10255" w:rsidRPr="001805B2" w:rsidTr="00734C41">
        <w:tc>
          <w:tcPr>
            <w:tcW w:w="710" w:type="dxa"/>
          </w:tcPr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5319" w:type="dxa"/>
          </w:tcPr>
          <w:p w:rsidR="00F10255" w:rsidRPr="001805B2" w:rsidRDefault="00F10255" w:rsidP="005A01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взаимодействия с правоохранительными органами и иными государственными органами по вопросам противодействия коррупции в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</w:p>
        </w:tc>
        <w:tc>
          <w:tcPr>
            <w:tcW w:w="2410" w:type="dxa"/>
          </w:tcPr>
          <w:p w:rsidR="00B26065" w:rsidRPr="001805B2" w:rsidRDefault="00B26065" w:rsidP="00B260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Проректор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по безопасности </w:t>
            </w:r>
          </w:p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4" w:type="dxa"/>
          </w:tcPr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2021 – 2024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(по мере необходимости)</w:t>
            </w:r>
          </w:p>
        </w:tc>
        <w:tc>
          <w:tcPr>
            <w:tcW w:w="4536" w:type="dxa"/>
          </w:tcPr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F10255" w:rsidRPr="001805B2" w:rsidTr="00734C41">
        <w:tc>
          <w:tcPr>
            <w:tcW w:w="710" w:type="dxa"/>
          </w:tcPr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5319" w:type="dxa"/>
          </w:tcPr>
          <w:p w:rsidR="00F10255" w:rsidRPr="001805B2" w:rsidRDefault="005A016D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овершенствование условий, процедур и механизмов закупок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целях п</w:t>
            </w:r>
            <w:r w:rsidR="00F10255" w:rsidRPr="001805B2">
              <w:rPr>
                <w:rFonts w:ascii="Times New Roman" w:hAnsi="Times New Roman" w:cs="Times New Roman"/>
                <w:sz w:val="26"/>
                <w:szCs w:val="26"/>
              </w:rPr>
              <w:t>овышени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10255"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эффективности противодействия коррупции при осуществлении закупок товаров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работ, услуг для нужд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 w:rsidR="00F10255" w:rsidRPr="00180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0255"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При определении поставщиков (подрядчиков, исполнителей) товаров (работ, услуг) конкурентными способами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10255" w:rsidRPr="001805B2">
              <w:rPr>
                <w:rFonts w:ascii="Times New Roman" w:hAnsi="Times New Roman" w:cs="Times New Roman"/>
                <w:sz w:val="26"/>
                <w:szCs w:val="26"/>
              </w:rPr>
              <w:t>осуществл</w:t>
            </w:r>
            <w:r w:rsidR="00F10255"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="00F10255"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проверк</w:t>
            </w:r>
            <w:r w:rsidR="00F1025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10255"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соответствия участников закупки требованиям законодательства Российской Федерации о контрактной системе в сфере закупок для обеспечения государственных нужд.</w:t>
            </w:r>
          </w:p>
        </w:tc>
        <w:tc>
          <w:tcPr>
            <w:tcW w:w="2410" w:type="dxa"/>
          </w:tcPr>
          <w:p w:rsidR="00B26065" w:rsidRPr="001805B2" w:rsidRDefault="00B26065" w:rsidP="00B260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Проректор по безопасности, юридический отдел</w:t>
            </w:r>
          </w:p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4" w:type="dxa"/>
          </w:tcPr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2021 – 2024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4536" w:type="dxa"/>
          </w:tcPr>
          <w:p w:rsidR="00F10255" w:rsidRPr="001805B2" w:rsidRDefault="00F10255" w:rsidP="00F1025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эффективности противодействия коррупции при осуществлении закупок товаров, работ, услуг </w:t>
            </w:r>
          </w:p>
        </w:tc>
      </w:tr>
      <w:tr w:rsidR="00F10255" w:rsidRPr="001805B2" w:rsidTr="00734C41">
        <w:tc>
          <w:tcPr>
            <w:tcW w:w="710" w:type="dxa"/>
          </w:tcPr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5319" w:type="dxa"/>
          </w:tcPr>
          <w:p w:rsidR="00F10255" w:rsidRPr="001805B2" w:rsidRDefault="00F46C5B" w:rsidP="00F46C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46C5B">
              <w:rPr>
                <w:rFonts w:ascii="Times New Roman" w:hAnsi="Times New Roman" w:cs="Times New Roman"/>
                <w:sz w:val="26"/>
                <w:szCs w:val="26"/>
              </w:rPr>
              <w:t>Мониторинг и анализ мер по предупреждению коррупции</w:t>
            </w:r>
            <w:r w:rsidR="005A016D">
              <w:rPr>
                <w:rFonts w:ascii="Times New Roman" w:hAnsi="Times New Roman" w:cs="Times New Roman"/>
                <w:sz w:val="26"/>
                <w:szCs w:val="26"/>
              </w:rPr>
              <w:t>, профилактик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10255"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и выявлени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F10255"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коррупционных рисков, в том </w:t>
            </w:r>
            <w:r w:rsidR="00F10255" w:rsidRPr="001805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числе причин и условий коррупции в деятельности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 w:rsidR="00F10255"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по осуществлению закупок, и устранени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10255"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выявленных коррупционных рисков</w:t>
            </w:r>
          </w:p>
        </w:tc>
        <w:tc>
          <w:tcPr>
            <w:tcW w:w="2410" w:type="dxa"/>
          </w:tcPr>
          <w:p w:rsidR="00B26065" w:rsidRPr="001805B2" w:rsidRDefault="00B26065" w:rsidP="00B260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Проректор по безопасности, юридический отдел,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главный бухгалтер</w:t>
            </w:r>
            <w:r w:rsidR="00F46C5B">
              <w:rPr>
                <w:rFonts w:ascii="Times New Roman" w:hAnsi="Times New Roman" w:cs="Times New Roman"/>
                <w:sz w:val="26"/>
                <w:szCs w:val="26"/>
              </w:rPr>
              <w:t>, отдел кадров</w:t>
            </w:r>
          </w:p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4" w:type="dxa"/>
          </w:tcPr>
          <w:p w:rsidR="00F10255" w:rsidRPr="001805B2" w:rsidRDefault="00FC21A2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Ежегодно, декабрь</w:t>
            </w:r>
          </w:p>
        </w:tc>
        <w:tc>
          <w:tcPr>
            <w:tcW w:w="4536" w:type="dxa"/>
          </w:tcPr>
          <w:p w:rsidR="00F10255" w:rsidRPr="001805B2" w:rsidRDefault="00FC21A2" w:rsidP="00F46C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Доклад о достаточности принятых мер и предложения по совершенствованию антикоррупционной деятельности. </w:t>
            </w:r>
          </w:p>
        </w:tc>
      </w:tr>
      <w:tr w:rsidR="00F10255" w:rsidRPr="001805B2" w:rsidTr="00734C41">
        <w:tc>
          <w:tcPr>
            <w:tcW w:w="15459" w:type="dxa"/>
            <w:gridSpan w:val="5"/>
          </w:tcPr>
          <w:p w:rsidR="00F10255" w:rsidRPr="001805B2" w:rsidRDefault="00F10255" w:rsidP="00F102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III. Взаимодействие </w:t>
            </w:r>
            <w:r w:rsidR="004E7AAA">
              <w:rPr>
                <w:rFonts w:ascii="Times New Roman" w:hAnsi="Times New Roman" w:cs="Times New Roman"/>
                <w:b/>
                <w:sz w:val="26"/>
                <w:szCs w:val="26"/>
              </w:rPr>
              <w:t>ПГУАС</w:t>
            </w:r>
            <w:r w:rsidRPr="001805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</w:t>
            </w:r>
            <w:r w:rsidR="004E7AAA">
              <w:rPr>
                <w:rFonts w:ascii="Times New Roman" w:hAnsi="Times New Roman" w:cs="Times New Roman"/>
                <w:b/>
                <w:sz w:val="26"/>
                <w:szCs w:val="26"/>
              </w:rPr>
              <w:t>ПГУАС</w:t>
            </w:r>
          </w:p>
        </w:tc>
      </w:tr>
      <w:tr w:rsidR="00F10255" w:rsidRPr="001805B2" w:rsidTr="00734C41">
        <w:tc>
          <w:tcPr>
            <w:tcW w:w="710" w:type="dxa"/>
          </w:tcPr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319" w:type="dxa"/>
          </w:tcPr>
          <w:p w:rsidR="00F10255" w:rsidRPr="001805B2" w:rsidRDefault="00F10255" w:rsidP="00B260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размещения на сайте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актуальной информации об антикоррупционной деятельности</w:t>
            </w:r>
          </w:p>
        </w:tc>
        <w:tc>
          <w:tcPr>
            <w:tcW w:w="2410" w:type="dxa"/>
          </w:tcPr>
          <w:p w:rsidR="00F10255" w:rsidRPr="001805B2" w:rsidRDefault="00B2606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Проректор по безопасности, отдел кадров, Директор Центра обеспечения информатизации</w:t>
            </w:r>
          </w:p>
        </w:tc>
        <w:tc>
          <w:tcPr>
            <w:tcW w:w="2484" w:type="dxa"/>
          </w:tcPr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2021 – 2024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4536" w:type="dxa"/>
          </w:tcPr>
          <w:p w:rsidR="00F10255" w:rsidRPr="001805B2" w:rsidRDefault="00F10255" w:rsidP="00F1025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открытости и доступности информации об антикоррупционной деятельности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</w:p>
        </w:tc>
      </w:tr>
      <w:tr w:rsidR="00F10255" w:rsidRPr="001805B2" w:rsidTr="00734C41">
        <w:tc>
          <w:tcPr>
            <w:tcW w:w="710" w:type="dxa"/>
          </w:tcPr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5319" w:type="dxa"/>
          </w:tcPr>
          <w:p w:rsidR="00F10255" w:rsidRPr="001805B2" w:rsidRDefault="00F10255" w:rsidP="00B260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или нарушениях работниками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 к должностному поведению посредством обеспечения приема электронных сообщений на сайт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 w:rsidR="00B26065">
              <w:rPr>
                <w:rFonts w:ascii="Times New Roman" w:hAnsi="Times New Roman" w:cs="Times New Roman"/>
                <w:sz w:val="26"/>
                <w:szCs w:val="26"/>
              </w:rPr>
              <w:t>, в мессенджерах, сообществах социальных сетей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и по телефону </w:t>
            </w:r>
          </w:p>
        </w:tc>
        <w:tc>
          <w:tcPr>
            <w:tcW w:w="2410" w:type="dxa"/>
          </w:tcPr>
          <w:p w:rsidR="00B26065" w:rsidRPr="001805B2" w:rsidRDefault="00B26065" w:rsidP="00B260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Проректор по безопасности, юридический отдел</w:t>
            </w:r>
          </w:p>
          <w:p w:rsidR="00F10255" w:rsidRPr="001805B2" w:rsidRDefault="00B2606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, Директор Центра обеспечения информатизации</w:t>
            </w:r>
          </w:p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4" w:type="dxa"/>
          </w:tcPr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2021 – 2024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4536" w:type="dxa"/>
          </w:tcPr>
          <w:p w:rsidR="00F10255" w:rsidRPr="001805B2" w:rsidRDefault="00F10255" w:rsidP="00F1025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получение информации о несоблюдении работниками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ограничений и запретов, установленных законодательством Российской Федерации, а также о фактах коррупции и оперативное реагирование на нее</w:t>
            </w:r>
          </w:p>
        </w:tc>
      </w:tr>
      <w:tr w:rsidR="00F10255" w:rsidRPr="001805B2" w:rsidTr="00734C41">
        <w:tc>
          <w:tcPr>
            <w:tcW w:w="710" w:type="dxa"/>
          </w:tcPr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5319" w:type="dxa"/>
          </w:tcPr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взаимодействия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2410" w:type="dxa"/>
          </w:tcPr>
          <w:p w:rsidR="00B26065" w:rsidRPr="001805B2" w:rsidRDefault="00B26065" w:rsidP="00B260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Проректор по безопасности</w:t>
            </w:r>
          </w:p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4" w:type="dxa"/>
          </w:tcPr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2021 – 2024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4536" w:type="dxa"/>
          </w:tcPr>
          <w:p w:rsidR="00F10255" w:rsidRPr="001805B2" w:rsidRDefault="00F10255" w:rsidP="00F1025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открытости при обсуждении принимаемых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мер по вопросам противодействия коррупции</w:t>
            </w:r>
          </w:p>
        </w:tc>
      </w:tr>
      <w:tr w:rsidR="00F10255" w:rsidRPr="001805B2" w:rsidTr="00734C41">
        <w:tc>
          <w:tcPr>
            <w:tcW w:w="710" w:type="dxa"/>
          </w:tcPr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5319" w:type="dxa"/>
          </w:tcPr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взаимодействия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со средствами массовой информации в сфере противодействия коррупции, в том числе оказание содействия средствам массовой информации в освещении мер по 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противодействию коррупции, принимаемых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, и придании гласности фактов коррупции в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</w:p>
        </w:tc>
        <w:tc>
          <w:tcPr>
            <w:tcW w:w="2410" w:type="dxa"/>
          </w:tcPr>
          <w:p w:rsidR="00B26065" w:rsidRPr="001805B2" w:rsidRDefault="00B26065" w:rsidP="00B260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Проректор по безопасности, пресс-служба </w:t>
            </w:r>
          </w:p>
          <w:p w:rsidR="00F10255" w:rsidRPr="001805B2" w:rsidRDefault="00F10255" w:rsidP="00B260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4" w:type="dxa"/>
          </w:tcPr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2021 – 2024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4536" w:type="dxa"/>
          </w:tcPr>
          <w:p w:rsidR="00F10255" w:rsidRPr="001805B2" w:rsidRDefault="00F10255" w:rsidP="00F1025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публичности и открытости деятельности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 в сфере противодействия коррупции</w:t>
            </w:r>
          </w:p>
        </w:tc>
      </w:tr>
      <w:tr w:rsidR="00F10255" w:rsidRPr="001805B2" w:rsidTr="00734C41">
        <w:trPr>
          <w:trHeight w:val="597"/>
        </w:trPr>
        <w:tc>
          <w:tcPr>
            <w:tcW w:w="710" w:type="dxa"/>
          </w:tcPr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5319" w:type="dxa"/>
          </w:tcPr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публикаций в средствах массовой информации о фактах проявления коррупции в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</w:p>
        </w:tc>
        <w:tc>
          <w:tcPr>
            <w:tcW w:w="2410" w:type="dxa"/>
          </w:tcPr>
          <w:p w:rsidR="00B26065" w:rsidRPr="001805B2" w:rsidRDefault="00B26065" w:rsidP="00B260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Проректор по безопасности, пресс-служба </w:t>
            </w:r>
          </w:p>
          <w:p w:rsidR="00F10255" w:rsidRPr="001805B2" w:rsidRDefault="00F10255" w:rsidP="00F102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4" w:type="dxa"/>
          </w:tcPr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2021 – 2024</w:t>
            </w:r>
          </w:p>
          <w:p w:rsidR="00F10255" w:rsidRPr="001805B2" w:rsidRDefault="00F10255" w:rsidP="00F102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4536" w:type="dxa"/>
          </w:tcPr>
          <w:p w:rsidR="00F10255" w:rsidRPr="001805B2" w:rsidRDefault="00F10255" w:rsidP="00B2606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 xml:space="preserve">Сбор и проверка информации о фактах проявления коррупции в </w:t>
            </w:r>
            <w:r w:rsidR="004E7AAA">
              <w:rPr>
                <w:rFonts w:ascii="Times New Roman" w:hAnsi="Times New Roman" w:cs="Times New Roman"/>
                <w:sz w:val="26"/>
                <w:szCs w:val="26"/>
              </w:rPr>
              <w:t>ПГУАС</w:t>
            </w: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, опубликованных в средствах м</w:t>
            </w:r>
            <w:r w:rsidR="00B26065">
              <w:rPr>
                <w:rFonts w:ascii="Times New Roman" w:hAnsi="Times New Roman" w:cs="Times New Roman"/>
                <w:sz w:val="26"/>
                <w:szCs w:val="26"/>
              </w:rPr>
              <w:t>ассовой информации</w:t>
            </w:r>
          </w:p>
        </w:tc>
      </w:tr>
    </w:tbl>
    <w:p w:rsidR="000956DA" w:rsidRPr="003A3508" w:rsidRDefault="000956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0956DA" w:rsidRPr="003A3508" w:rsidSect="00CB3A38">
      <w:footerReference w:type="default" r:id="rId7"/>
      <w:pgSz w:w="16838" w:h="11905" w:orient="landscape"/>
      <w:pgMar w:top="709" w:right="425" w:bottom="142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778" w:rsidRDefault="00E70778" w:rsidP="00A86E9D">
      <w:pPr>
        <w:spacing w:after="0" w:line="240" w:lineRule="auto"/>
      </w:pPr>
      <w:r>
        <w:separator/>
      </w:r>
    </w:p>
  </w:endnote>
  <w:endnote w:type="continuationSeparator" w:id="0">
    <w:p w:rsidR="00E70778" w:rsidRDefault="00E70778" w:rsidP="00A8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164395"/>
      <w:docPartObj>
        <w:docPartGallery w:val="Page Numbers (Bottom of Page)"/>
        <w:docPartUnique/>
      </w:docPartObj>
    </w:sdtPr>
    <w:sdtEndPr/>
    <w:sdtContent>
      <w:p w:rsidR="00A86E9D" w:rsidRDefault="00A86E9D">
        <w:pPr>
          <w:pStyle w:val="a5"/>
          <w:jc w:val="center"/>
        </w:pPr>
        <w:r w:rsidRPr="000F5A49">
          <w:rPr>
            <w:rFonts w:ascii="Times New Roman" w:hAnsi="Times New Roman" w:cs="Times New Roman"/>
          </w:rPr>
          <w:fldChar w:fldCharType="begin"/>
        </w:r>
        <w:r w:rsidRPr="000F5A49">
          <w:rPr>
            <w:rFonts w:ascii="Times New Roman" w:hAnsi="Times New Roman" w:cs="Times New Roman"/>
          </w:rPr>
          <w:instrText>PAGE   \* MERGEFORMAT</w:instrText>
        </w:r>
        <w:r w:rsidRPr="000F5A49">
          <w:rPr>
            <w:rFonts w:ascii="Times New Roman" w:hAnsi="Times New Roman" w:cs="Times New Roman"/>
          </w:rPr>
          <w:fldChar w:fldCharType="separate"/>
        </w:r>
        <w:r w:rsidR="00F04183">
          <w:rPr>
            <w:rFonts w:ascii="Times New Roman" w:hAnsi="Times New Roman" w:cs="Times New Roman"/>
            <w:noProof/>
          </w:rPr>
          <w:t>7</w:t>
        </w:r>
        <w:r w:rsidRPr="000F5A49">
          <w:rPr>
            <w:rFonts w:ascii="Times New Roman" w:hAnsi="Times New Roman" w:cs="Times New Roman"/>
          </w:rPr>
          <w:fldChar w:fldCharType="end"/>
        </w:r>
      </w:p>
    </w:sdtContent>
  </w:sdt>
  <w:p w:rsidR="00A86E9D" w:rsidRDefault="00A86E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778" w:rsidRDefault="00E70778" w:rsidP="00A86E9D">
      <w:pPr>
        <w:spacing w:after="0" w:line="240" w:lineRule="auto"/>
      </w:pPr>
      <w:r>
        <w:separator/>
      </w:r>
    </w:p>
  </w:footnote>
  <w:footnote w:type="continuationSeparator" w:id="0">
    <w:p w:rsidR="00E70778" w:rsidRDefault="00E70778" w:rsidP="00A86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DA"/>
    <w:rsid w:val="000256A5"/>
    <w:rsid w:val="00042CBB"/>
    <w:rsid w:val="000463F2"/>
    <w:rsid w:val="000843D8"/>
    <w:rsid w:val="0008759F"/>
    <w:rsid w:val="00091B81"/>
    <w:rsid w:val="000956DA"/>
    <w:rsid w:val="000A606D"/>
    <w:rsid w:val="000A67D9"/>
    <w:rsid w:val="000B0B67"/>
    <w:rsid w:val="000D2CF8"/>
    <w:rsid w:val="000E0DCA"/>
    <w:rsid w:val="000F59B9"/>
    <w:rsid w:val="000F5A49"/>
    <w:rsid w:val="00121540"/>
    <w:rsid w:val="001235D4"/>
    <w:rsid w:val="00165830"/>
    <w:rsid w:val="00172CA4"/>
    <w:rsid w:val="001758C6"/>
    <w:rsid w:val="001805B2"/>
    <w:rsid w:val="001E6C38"/>
    <w:rsid w:val="00200022"/>
    <w:rsid w:val="00223779"/>
    <w:rsid w:val="002366F3"/>
    <w:rsid w:val="00242F03"/>
    <w:rsid w:val="0026593A"/>
    <w:rsid w:val="00272777"/>
    <w:rsid w:val="00282AA7"/>
    <w:rsid w:val="0029283B"/>
    <w:rsid w:val="002E4B99"/>
    <w:rsid w:val="002F233B"/>
    <w:rsid w:val="00331392"/>
    <w:rsid w:val="003518D8"/>
    <w:rsid w:val="0036558C"/>
    <w:rsid w:val="00395A7E"/>
    <w:rsid w:val="00397CE0"/>
    <w:rsid w:val="003A3508"/>
    <w:rsid w:val="003A6EE6"/>
    <w:rsid w:val="003C71E7"/>
    <w:rsid w:val="003D3E9E"/>
    <w:rsid w:val="003D55F7"/>
    <w:rsid w:val="003D689A"/>
    <w:rsid w:val="003E4EFB"/>
    <w:rsid w:val="003E773A"/>
    <w:rsid w:val="004043E7"/>
    <w:rsid w:val="004079B6"/>
    <w:rsid w:val="004158D1"/>
    <w:rsid w:val="00453541"/>
    <w:rsid w:val="00472E0B"/>
    <w:rsid w:val="004733E7"/>
    <w:rsid w:val="00496B19"/>
    <w:rsid w:val="004A12B0"/>
    <w:rsid w:val="004E7AAA"/>
    <w:rsid w:val="00514B9F"/>
    <w:rsid w:val="00537635"/>
    <w:rsid w:val="00583F3E"/>
    <w:rsid w:val="005916FC"/>
    <w:rsid w:val="005A016D"/>
    <w:rsid w:val="005A08C2"/>
    <w:rsid w:val="005A1BB8"/>
    <w:rsid w:val="005A5E34"/>
    <w:rsid w:val="005B5CB7"/>
    <w:rsid w:val="005D36B2"/>
    <w:rsid w:val="005F0397"/>
    <w:rsid w:val="00611417"/>
    <w:rsid w:val="00617A87"/>
    <w:rsid w:val="00645A29"/>
    <w:rsid w:val="00653026"/>
    <w:rsid w:val="00655907"/>
    <w:rsid w:val="00665F11"/>
    <w:rsid w:val="00666F26"/>
    <w:rsid w:val="00676C65"/>
    <w:rsid w:val="00694352"/>
    <w:rsid w:val="006A5C7C"/>
    <w:rsid w:val="006A6FFF"/>
    <w:rsid w:val="006D3F0D"/>
    <w:rsid w:val="006E2899"/>
    <w:rsid w:val="006E439E"/>
    <w:rsid w:val="007246B1"/>
    <w:rsid w:val="00734C41"/>
    <w:rsid w:val="007479DF"/>
    <w:rsid w:val="0076112F"/>
    <w:rsid w:val="00780101"/>
    <w:rsid w:val="007830A1"/>
    <w:rsid w:val="00784089"/>
    <w:rsid w:val="00792653"/>
    <w:rsid w:val="007C304B"/>
    <w:rsid w:val="007C359B"/>
    <w:rsid w:val="007F6CA1"/>
    <w:rsid w:val="008013DE"/>
    <w:rsid w:val="008040FC"/>
    <w:rsid w:val="0080625B"/>
    <w:rsid w:val="00821887"/>
    <w:rsid w:val="00837D53"/>
    <w:rsid w:val="008B5164"/>
    <w:rsid w:val="008C4081"/>
    <w:rsid w:val="008C7AAB"/>
    <w:rsid w:val="008E177E"/>
    <w:rsid w:val="00906C32"/>
    <w:rsid w:val="009275BA"/>
    <w:rsid w:val="00945E82"/>
    <w:rsid w:val="00956B48"/>
    <w:rsid w:val="009761A6"/>
    <w:rsid w:val="00990691"/>
    <w:rsid w:val="009934A2"/>
    <w:rsid w:val="009B1988"/>
    <w:rsid w:val="009E72C6"/>
    <w:rsid w:val="00A17F48"/>
    <w:rsid w:val="00A46EA8"/>
    <w:rsid w:val="00A51D74"/>
    <w:rsid w:val="00A6772C"/>
    <w:rsid w:val="00A71729"/>
    <w:rsid w:val="00A80049"/>
    <w:rsid w:val="00A86E9D"/>
    <w:rsid w:val="00A87E9A"/>
    <w:rsid w:val="00A96D3C"/>
    <w:rsid w:val="00AC5B8B"/>
    <w:rsid w:val="00AE0379"/>
    <w:rsid w:val="00B00CCF"/>
    <w:rsid w:val="00B04A7E"/>
    <w:rsid w:val="00B10620"/>
    <w:rsid w:val="00B26065"/>
    <w:rsid w:val="00B27066"/>
    <w:rsid w:val="00B42E4C"/>
    <w:rsid w:val="00B723E3"/>
    <w:rsid w:val="00BA5DEB"/>
    <w:rsid w:val="00BC281F"/>
    <w:rsid w:val="00BC5EFC"/>
    <w:rsid w:val="00BD243E"/>
    <w:rsid w:val="00BD7F1D"/>
    <w:rsid w:val="00BF18BE"/>
    <w:rsid w:val="00C239C4"/>
    <w:rsid w:val="00C34A6B"/>
    <w:rsid w:val="00C43375"/>
    <w:rsid w:val="00C51210"/>
    <w:rsid w:val="00C55D59"/>
    <w:rsid w:val="00C90962"/>
    <w:rsid w:val="00C96076"/>
    <w:rsid w:val="00CA0B00"/>
    <w:rsid w:val="00CB3A38"/>
    <w:rsid w:val="00CD0584"/>
    <w:rsid w:val="00CE43AC"/>
    <w:rsid w:val="00CF7BE9"/>
    <w:rsid w:val="00D11BAB"/>
    <w:rsid w:val="00D317AA"/>
    <w:rsid w:val="00D412B0"/>
    <w:rsid w:val="00D427E6"/>
    <w:rsid w:val="00D45823"/>
    <w:rsid w:val="00D92103"/>
    <w:rsid w:val="00DB21C9"/>
    <w:rsid w:val="00DC30F5"/>
    <w:rsid w:val="00DD2666"/>
    <w:rsid w:val="00DD76D1"/>
    <w:rsid w:val="00DF4C8D"/>
    <w:rsid w:val="00E02F70"/>
    <w:rsid w:val="00E37D61"/>
    <w:rsid w:val="00E464F9"/>
    <w:rsid w:val="00E573AE"/>
    <w:rsid w:val="00E70778"/>
    <w:rsid w:val="00E84CD5"/>
    <w:rsid w:val="00EB4F9A"/>
    <w:rsid w:val="00EC4329"/>
    <w:rsid w:val="00EC6AB8"/>
    <w:rsid w:val="00ED5190"/>
    <w:rsid w:val="00ED5EE3"/>
    <w:rsid w:val="00EE31B5"/>
    <w:rsid w:val="00EF7164"/>
    <w:rsid w:val="00F04183"/>
    <w:rsid w:val="00F079ED"/>
    <w:rsid w:val="00F10255"/>
    <w:rsid w:val="00F10606"/>
    <w:rsid w:val="00F3605B"/>
    <w:rsid w:val="00F37E44"/>
    <w:rsid w:val="00F429D8"/>
    <w:rsid w:val="00F46C5B"/>
    <w:rsid w:val="00F5041F"/>
    <w:rsid w:val="00F60654"/>
    <w:rsid w:val="00F65686"/>
    <w:rsid w:val="00FA2FB8"/>
    <w:rsid w:val="00FC21A2"/>
    <w:rsid w:val="00FD7388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1789A-9D33-44F5-B569-E64C37C0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1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5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56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6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E9D"/>
  </w:style>
  <w:style w:type="paragraph" w:styleId="a5">
    <w:name w:val="footer"/>
    <w:basedOn w:val="a"/>
    <w:link w:val="a6"/>
    <w:uiPriority w:val="99"/>
    <w:unhideWhenUsed/>
    <w:rsid w:val="00A86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6E9D"/>
  </w:style>
  <w:style w:type="character" w:customStyle="1" w:styleId="10">
    <w:name w:val="Заголовок 1 Знак"/>
    <w:basedOn w:val="a0"/>
    <w:link w:val="1"/>
    <w:uiPriority w:val="9"/>
    <w:rsid w:val="00D41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0DF4-547E-4DD6-8187-DADDFDD1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Анастасия Валерьевна</dc:creator>
  <cp:lastModifiedBy>Учетная запись Майкрософт</cp:lastModifiedBy>
  <cp:revision>3</cp:revision>
  <dcterms:created xsi:type="dcterms:W3CDTF">2022-06-08T07:45:00Z</dcterms:created>
  <dcterms:modified xsi:type="dcterms:W3CDTF">2022-06-08T08:51:00Z</dcterms:modified>
</cp:coreProperties>
</file>